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02" w:rsidRDefault="006D5F02" w:rsidP="006D5F0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6D5F02" w:rsidRDefault="006D5F02" w:rsidP="006D5F02">
      <w:pPr>
        <w:spacing w:after="100" w:afterAutospacing="1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B70559">
        <w:rPr>
          <w:rFonts w:ascii="Times New Roman" w:hAnsi="Times New Roman" w:cs="Times New Roman"/>
          <w:sz w:val="27"/>
          <w:szCs w:val="27"/>
        </w:rPr>
        <w:t>«Утверждаю»</w:t>
      </w:r>
    </w:p>
    <w:p w:rsidR="006D5F02" w:rsidRDefault="006D5F02" w:rsidP="006D5F02">
      <w:pPr>
        <w:spacing w:after="100" w:afterAutospacing="1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Директор ОАО «Аэропорт Курган»</w:t>
      </w:r>
    </w:p>
    <w:p w:rsidR="006D5F02" w:rsidRDefault="006D5F02" w:rsidP="006D5F02">
      <w:pPr>
        <w:spacing w:after="100" w:afterAutospacing="1" w:line="240" w:lineRule="auto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______________Коваленко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Д.А.</w:t>
      </w:r>
    </w:p>
    <w:p w:rsidR="006D5F02" w:rsidRDefault="006D5F02" w:rsidP="006D5F02">
      <w:pPr>
        <w:spacing w:after="100" w:afterAutospacing="1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A47F4C">
        <w:rPr>
          <w:rFonts w:ascii="Times New Roman" w:hAnsi="Times New Roman" w:cs="Times New Roman"/>
          <w:sz w:val="27"/>
          <w:szCs w:val="27"/>
        </w:rPr>
        <w:t xml:space="preserve"> 20 </w:t>
      </w:r>
      <w:r>
        <w:rPr>
          <w:rFonts w:ascii="Times New Roman" w:hAnsi="Times New Roman" w:cs="Times New Roman"/>
          <w:sz w:val="27"/>
          <w:szCs w:val="27"/>
        </w:rPr>
        <w:t>»</w:t>
      </w:r>
      <w:r w:rsidR="00A47F4C">
        <w:rPr>
          <w:rFonts w:ascii="Times New Roman" w:hAnsi="Times New Roman" w:cs="Times New Roman"/>
          <w:sz w:val="27"/>
          <w:szCs w:val="27"/>
        </w:rPr>
        <w:t xml:space="preserve">  мая  </w:t>
      </w:r>
      <w:r>
        <w:rPr>
          <w:rFonts w:ascii="Times New Roman" w:hAnsi="Times New Roman" w:cs="Times New Roman"/>
          <w:sz w:val="27"/>
          <w:szCs w:val="27"/>
        </w:rPr>
        <w:t>2013 г.</w:t>
      </w:r>
    </w:p>
    <w:p w:rsidR="004A2DB7" w:rsidRPr="00B70559" w:rsidRDefault="004A2DB7" w:rsidP="006D5F02">
      <w:pPr>
        <w:spacing w:after="100" w:afterAutospacing="1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2E4ED4" w:rsidRPr="002A23D2" w:rsidRDefault="0031166A" w:rsidP="006D5F0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A23D2">
        <w:rPr>
          <w:rFonts w:ascii="Times New Roman" w:hAnsi="Times New Roman" w:cs="Times New Roman"/>
          <w:b/>
          <w:sz w:val="27"/>
          <w:szCs w:val="27"/>
          <w:u w:val="single"/>
        </w:rPr>
        <w:t xml:space="preserve">Положение о </w:t>
      </w:r>
      <w:proofErr w:type="spellStart"/>
      <w:proofErr w:type="gramStart"/>
      <w:r w:rsidR="006D5F02">
        <w:rPr>
          <w:rFonts w:ascii="Times New Roman" w:hAnsi="Times New Roman" w:cs="Times New Roman"/>
          <w:b/>
          <w:sz w:val="27"/>
          <w:szCs w:val="27"/>
          <w:u w:val="single"/>
        </w:rPr>
        <w:t>бизнес-зале</w:t>
      </w:r>
      <w:proofErr w:type="spellEnd"/>
      <w:proofErr w:type="gramEnd"/>
    </w:p>
    <w:p w:rsidR="0031166A" w:rsidRPr="002A23D2" w:rsidRDefault="0031166A" w:rsidP="006D5F02">
      <w:pPr>
        <w:pStyle w:val="a3"/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proofErr w:type="gramStart"/>
      <w:r w:rsidR="006D5F02">
        <w:rPr>
          <w:rFonts w:ascii="Times New Roman" w:hAnsi="Times New Roman" w:cs="Times New Roman"/>
          <w:sz w:val="27"/>
          <w:szCs w:val="27"/>
        </w:rPr>
        <w:t>бизнес-зале</w:t>
      </w:r>
      <w:proofErr w:type="spellEnd"/>
      <w:proofErr w:type="gramEnd"/>
      <w:r w:rsidRPr="002A23D2">
        <w:rPr>
          <w:rFonts w:ascii="Times New Roman" w:hAnsi="Times New Roman" w:cs="Times New Roman"/>
          <w:sz w:val="27"/>
          <w:szCs w:val="27"/>
        </w:rPr>
        <w:t xml:space="preserve"> обслуживаются следующие категории пассажиров:</w:t>
      </w:r>
    </w:p>
    <w:p w:rsidR="00F45151" w:rsidRPr="00F45151" w:rsidRDefault="00F45151" w:rsidP="00F45151">
      <w:pPr>
        <w:pStyle w:val="a3"/>
        <w:numPr>
          <w:ilvl w:val="0"/>
          <w:numId w:val="10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пассажиры «</w:t>
      </w:r>
      <w:proofErr w:type="spellStart"/>
      <w:proofErr w:type="gramStart"/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бизнес-класса</w:t>
      </w:r>
      <w:proofErr w:type="spellEnd"/>
      <w:proofErr w:type="gramEnd"/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» на рейсы авиакомпаний, заключивших договор на предоставление услуг по обслуживанию пассажиров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бизнес-зале</w:t>
      </w:r>
      <w:proofErr w:type="spellEnd"/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 с ОАО «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Аэропорт Курган</w:t>
      </w:r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» - бесплатно</w:t>
      </w:r>
    </w:p>
    <w:p w:rsidR="00F45151" w:rsidRPr="00F45151" w:rsidRDefault="00F45151" w:rsidP="00F45151">
      <w:pPr>
        <w:pStyle w:val="a3"/>
        <w:numPr>
          <w:ilvl w:val="0"/>
          <w:numId w:val="10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пассажиры «</w:t>
      </w:r>
      <w:proofErr w:type="spellStart"/>
      <w:proofErr w:type="gramStart"/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бизнес-класса</w:t>
      </w:r>
      <w:proofErr w:type="spellEnd"/>
      <w:proofErr w:type="gramEnd"/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» на рейсы авиакомпаний, не заключивших договор на предоставление услуг по обслуживанию пассажиров в </w:t>
      </w:r>
      <w:proofErr w:type="spellStart"/>
      <w:r w:rsidR="004A2DB7">
        <w:rPr>
          <w:rFonts w:ascii="Times New Roman" w:hAnsi="Times New Roman" w:cs="Times New Roman"/>
          <w:sz w:val="27"/>
          <w:szCs w:val="27"/>
          <w:shd w:val="clear" w:color="auto" w:fill="FFFFFF"/>
        </w:rPr>
        <w:t>бизнес-</w:t>
      </w:r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зале</w:t>
      </w:r>
      <w:proofErr w:type="spellEnd"/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A2DB7"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с ОАО «Аэропорт К</w:t>
      </w:r>
      <w:r w:rsidR="004A2DB7">
        <w:rPr>
          <w:rFonts w:ascii="Times New Roman" w:hAnsi="Times New Roman" w:cs="Times New Roman"/>
          <w:sz w:val="27"/>
          <w:szCs w:val="27"/>
          <w:shd w:val="clear" w:color="auto" w:fill="FFFFFF"/>
        </w:rPr>
        <w:t>урган</w:t>
      </w:r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» - за наличный расчет</w:t>
      </w:r>
    </w:p>
    <w:p w:rsidR="00F45151" w:rsidRPr="00F45151" w:rsidRDefault="00F45151" w:rsidP="00F45151">
      <w:pPr>
        <w:pStyle w:val="a3"/>
        <w:numPr>
          <w:ilvl w:val="0"/>
          <w:numId w:val="10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пассажиры «</w:t>
      </w:r>
      <w:proofErr w:type="spellStart"/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эконом-класса</w:t>
      </w:r>
      <w:proofErr w:type="spellEnd"/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», желающие воспользоваться услугами зала</w:t>
      </w:r>
      <w:proofErr w:type="gramStart"/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 ,</w:t>
      </w:r>
      <w:proofErr w:type="gramEnd"/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 наличный расчет в соответствии с установленными тарифами (при наличии мест в зале)</w:t>
      </w:r>
    </w:p>
    <w:p w:rsidR="00F45151" w:rsidRPr="00F45151" w:rsidRDefault="00F45151" w:rsidP="00F45151">
      <w:pPr>
        <w:pStyle w:val="a3"/>
        <w:numPr>
          <w:ilvl w:val="0"/>
          <w:numId w:val="10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F45151">
        <w:rPr>
          <w:rFonts w:ascii="Times New Roman" w:hAnsi="Times New Roman" w:cs="Times New Roman"/>
          <w:sz w:val="27"/>
          <w:szCs w:val="27"/>
          <w:shd w:val="clear" w:color="auto" w:fill="FFFFFF"/>
        </w:rPr>
        <w:t>пассажиры заказных и чартерных рейсов по заявкам авиакомпаний с оплатой за наличный расчет</w:t>
      </w:r>
      <w:r w:rsidR="004A2DB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или по предоплате</w:t>
      </w:r>
    </w:p>
    <w:p w:rsidR="00A3271A" w:rsidRPr="002A23D2" w:rsidRDefault="006D5F02" w:rsidP="006D5F02">
      <w:pPr>
        <w:pStyle w:val="a3"/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Бизнес-зал</w:t>
      </w:r>
      <w:r w:rsidR="00A3271A" w:rsidRPr="002A23D2">
        <w:rPr>
          <w:rFonts w:ascii="Times New Roman" w:hAnsi="Times New Roman" w:cs="Times New Roman"/>
          <w:sz w:val="27"/>
          <w:szCs w:val="27"/>
        </w:rPr>
        <w:t xml:space="preserve"> имеет вывеску соответствующего содержания.</w:t>
      </w:r>
    </w:p>
    <w:p w:rsidR="00A3271A" w:rsidRPr="002A23D2" w:rsidRDefault="006D5F02" w:rsidP="006D5F02">
      <w:pPr>
        <w:pStyle w:val="a3"/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Бизнес-зал</w:t>
      </w:r>
      <w:r w:rsidR="00A3271A" w:rsidRPr="002A23D2">
        <w:rPr>
          <w:rFonts w:ascii="Times New Roman" w:hAnsi="Times New Roman" w:cs="Times New Roman"/>
          <w:sz w:val="27"/>
          <w:szCs w:val="27"/>
        </w:rPr>
        <w:t xml:space="preserve"> </w:t>
      </w:r>
      <w:r w:rsidR="00A3271A" w:rsidRPr="002A23D2">
        <w:rPr>
          <w:rFonts w:ascii="Calibri" w:eastAsia="Calibri" w:hAnsi="Calibri" w:cs="Times New Roman"/>
          <w:sz w:val="27"/>
          <w:szCs w:val="27"/>
        </w:rPr>
        <w:t xml:space="preserve"> </w:t>
      </w:r>
      <w:r w:rsidR="00A3271A" w:rsidRPr="002A23D2">
        <w:rPr>
          <w:rFonts w:ascii="Times New Roman" w:eastAsia="Calibri" w:hAnsi="Times New Roman" w:cs="Times New Roman"/>
          <w:sz w:val="27"/>
          <w:szCs w:val="27"/>
        </w:rPr>
        <w:t>является структурн</w:t>
      </w:r>
      <w:r w:rsidR="00CE1692">
        <w:rPr>
          <w:rFonts w:ascii="Times New Roman" w:eastAsia="Calibri" w:hAnsi="Times New Roman" w:cs="Times New Roman"/>
          <w:sz w:val="27"/>
          <w:szCs w:val="27"/>
        </w:rPr>
        <w:t>ым</w:t>
      </w:r>
      <w:r w:rsidR="00A3271A" w:rsidRPr="002A23D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A2DB7">
        <w:rPr>
          <w:rFonts w:ascii="Times New Roman" w:eastAsia="Calibri" w:hAnsi="Times New Roman" w:cs="Times New Roman"/>
          <w:sz w:val="27"/>
          <w:szCs w:val="27"/>
        </w:rPr>
        <w:t xml:space="preserve">подразделением </w:t>
      </w:r>
      <w:r w:rsidR="00A3271A" w:rsidRPr="002A23D2">
        <w:rPr>
          <w:rFonts w:ascii="Times New Roman" w:eastAsia="Calibri" w:hAnsi="Times New Roman" w:cs="Times New Roman"/>
          <w:sz w:val="27"/>
          <w:szCs w:val="27"/>
        </w:rPr>
        <w:t xml:space="preserve"> службы организации перевозок (далее - СОП)</w:t>
      </w:r>
      <w:r w:rsidR="00A3271A" w:rsidRPr="002A23D2">
        <w:rPr>
          <w:rFonts w:ascii="Times New Roman" w:hAnsi="Times New Roman" w:cs="Times New Roman"/>
          <w:sz w:val="27"/>
          <w:szCs w:val="27"/>
        </w:rPr>
        <w:t>.</w:t>
      </w:r>
    </w:p>
    <w:p w:rsidR="00C34758" w:rsidRPr="002A23D2" w:rsidRDefault="004A2DB7" w:rsidP="006D5F02">
      <w:pPr>
        <w:numPr>
          <w:ilvl w:val="0"/>
          <w:numId w:val="1"/>
        </w:numPr>
        <w:tabs>
          <w:tab w:val="left" w:pos="435"/>
        </w:tabs>
        <w:suppressAutoHyphens/>
        <w:spacing w:before="120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Руководит подразделени</w:t>
      </w:r>
      <w:r w:rsidR="00873651">
        <w:rPr>
          <w:rFonts w:ascii="Times New Roman" w:eastAsia="Calibri" w:hAnsi="Times New Roman" w:cs="Times New Roman"/>
          <w:sz w:val="27"/>
          <w:szCs w:val="27"/>
        </w:rPr>
        <w:t>е</w:t>
      </w:r>
      <w:r>
        <w:rPr>
          <w:rFonts w:ascii="Times New Roman" w:eastAsia="Calibri" w:hAnsi="Times New Roman" w:cs="Times New Roman"/>
          <w:sz w:val="27"/>
          <w:szCs w:val="27"/>
        </w:rPr>
        <w:t>м -</w:t>
      </w:r>
      <w:r w:rsidR="00C34758" w:rsidRPr="002A23D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34758" w:rsidRPr="002A23D2">
        <w:rPr>
          <w:rFonts w:ascii="Times New Roman" w:hAnsi="Times New Roman" w:cs="Times New Roman"/>
          <w:sz w:val="27"/>
          <w:szCs w:val="27"/>
        </w:rPr>
        <w:t xml:space="preserve">администратор </w:t>
      </w:r>
      <w:r w:rsidR="006D5F02">
        <w:rPr>
          <w:rFonts w:ascii="Times New Roman" w:hAnsi="Times New Roman" w:cs="Times New Roman"/>
          <w:sz w:val="27"/>
          <w:szCs w:val="27"/>
        </w:rPr>
        <w:t>бизнес-зал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="00C34758" w:rsidRPr="002A23D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B5990" w:rsidRPr="002A23D2" w:rsidRDefault="006D5F02" w:rsidP="006D5F02">
      <w:pPr>
        <w:pStyle w:val="a3"/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Бизнес-зал</w:t>
      </w:r>
      <w:r w:rsidR="00AB5990" w:rsidRPr="002A23D2">
        <w:rPr>
          <w:rFonts w:ascii="Times New Roman" w:hAnsi="Times New Roman" w:cs="Times New Roman"/>
          <w:sz w:val="27"/>
          <w:szCs w:val="27"/>
        </w:rPr>
        <w:t xml:space="preserve"> имеет площадь </w:t>
      </w:r>
      <w:r w:rsidR="00A47F4C">
        <w:rPr>
          <w:rFonts w:ascii="Times New Roman" w:hAnsi="Times New Roman" w:cs="Times New Roman"/>
          <w:sz w:val="27"/>
          <w:szCs w:val="27"/>
        </w:rPr>
        <w:t xml:space="preserve"> 120 кв.м.</w:t>
      </w:r>
    </w:p>
    <w:p w:rsidR="00B53FE7" w:rsidRPr="002A23D2" w:rsidRDefault="00B53FE7" w:rsidP="006D5F02">
      <w:pPr>
        <w:pStyle w:val="a3"/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 xml:space="preserve">Номинальная емкость </w:t>
      </w:r>
      <w:r w:rsidR="006D5F02">
        <w:rPr>
          <w:rFonts w:ascii="Times New Roman" w:hAnsi="Times New Roman" w:cs="Times New Roman"/>
          <w:sz w:val="27"/>
          <w:szCs w:val="27"/>
        </w:rPr>
        <w:t>бизнес-зала</w:t>
      </w:r>
      <w:r w:rsidR="004A2DB7">
        <w:rPr>
          <w:rFonts w:ascii="Times New Roman" w:hAnsi="Times New Roman" w:cs="Times New Roman"/>
          <w:sz w:val="27"/>
          <w:szCs w:val="27"/>
        </w:rPr>
        <w:t xml:space="preserve"> </w:t>
      </w:r>
      <w:r w:rsidRPr="002A23D2">
        <w:rPr>
          <w:rFonts w:ascii="Times New Roman" w:hAnsi="Times New Roman" w:cs="Times New Roman"/>
          <w:sz w:val="27"/>
          <w:szCs w:val="27"/>
        </w:rPr>
        <w:t xml:space="preserve"> </w:t>
      </w:r>
      <w:r w:rsidR="004A2DB7">
        <w:rPr>
          <w:rFonts w:ascii="Times New Roman" w:hAnsi="Times New Roman" w:cs="Times New Roman"/>
          <w:sz w:val="27"/>
          <w:szCs w:val="27"/>
        </w:rPr>
        <w:t xml:space="preserve">24 </w:t>
      </w:r>
      <w:r w:rsidRPr="002A23D2">
        <w:rPr>
          <w:rFonts w:ascii="Times New Roman" w:hAnsi="Times New Roman" w:cs="Times New Roman"/>
          <w:sz w:val="27"/>
          <w:szCs w:val="27"/>
        </w:rPr>
        <w:t>человек</w:t>
      </w:r>
      <w:r w:rsidR="004A2DB7">
        <w:rPr>
          <w:rFonts w:ascii="Times New Roman" w:hAnsi="Times New Roman" w:cs="Times New Roman"/>
          <w:sz w:val="27"/>
          <w:szCs w:val="27"/>
        </w:rPr>
        <w:t>а.</w:t>
      </w:r>
    </w:p>
    <w:p w:rsidR="00AB5990" w:rsidRPr="002A23D2" w:rsidRDefault="003E221E" w:rsidP="006D5F02">
      <w:pPr>
        <w:pStyle w:val="a3"/>
        <w:numPr>
          <w:ilvl w:val="0"/>
          <w:numId w:val="1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proofErr w:type="gramStart"/>
      <w:r w:rsidR="006D5F02">
        <w:rPr>
          <w:rFonts w:ascii="Times New Roman" w:hAnsi="Times New Roman" w:cs="Times New Roman"/>
          <w:sz w:val="27"/>
          <w:szCs w:val="27"/>
        </w:rPr>
        <w:t>бизнес-зале</w:t>
      </w:r>
      <w:proofErr w:type="spellEnd"/>
      <w:proofErr w:type="gramEnd"/>
      <w:r w:rsidRPr="002A23D2">
        <w:rPr>
          <w:rFonts w:ascii="Times New Roman" w:hAnsi="Times New Roman" w:cs="Times New Roman"/>
          <w:sz w:val="27"/>
          <w:szCs w:val="27"/>
        </w:rPr>
        <w:t xml:space="preserve"> имеется:</w:t>
      </w:r>
    </w:p>
    <w:p w:rsidR="003E221E" w:rsidRPr="002A23D2" w:rsidRDefault="003E221E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-зона отдыха</w:t>
      </w:r>
    </w:p>
    <w:p w:rsidR="003E221E" w:rsidRPr="002A23D2" w:rsidRDefault="003E221E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 xml:space="preserve">-зона </w:t>
      </w:r>
      <w:r w:rsidR="00B53FE7" w:rsidRPr="002A23D2">
        <w:rPr>
          <w:rFonts w:ascii="Times New Roman" w:hAnsi="Times New Roman" w:cs="Times New Roman"/>
          <w:sz w:val="27"/>
          <w:szCs w:val="27"/>
        </w:rPr>
        <w:t>питания</w:t>
      </w:r>
    </w:p>
    <w:p w:rsidR="003E221E" w:rsidRPr="002A23D2" w:rsidRDefault="003E221E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-бар</w:t>
      </w:r>
    </w:p>
    <w:p w:rsidR="003E221E" w:rsidRPr="002A23D2" w:rsidRDefault="003E221E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-санитарно-бытовые помещения</w:t>
      </w:r>
    </w:p>
    <w:p w:rsidR="003E221E" w:rsidRPr="002A23D2" w:rsidRDefault="003E221E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 xml:space="preserve">- </w:t>
      </w:r>
      <w:r w:rsidR="004A2DB7">
        <w:rPr>
          <w:rFonts w:ascii="Times New Roman" w:hAnsi="Times New Roman" w:cs="Times New Roman"/>
          <w:sz w:val="27"/>
          <w:szCs w:val="27"/>
        </w:rPr>
        <w:t>телевизор.</w:t>
      </w:r>
    </w:p>
    <w:p w:rsidR="00F150A0" w:rsidRPr="002A23D2" w:rsidRDefault="00C34758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9</w:t>
      </w:r>
      <w:r w:rsidR="00F150A0" w:rsidRPr="002A23D2">
        <w:rPr>
          <w:rFonts w:ascii="Times New Roman" w:hAnsi="Times New Roman" w:cs="Times New Roman"/>
          <w:sz w:val="27"/>
          <w:szCs w:val="27"/>
        </w:rPr>
        <w:t xml:space="preserve">. </w:t>
      </w:r>
      <w:r w:rsidRPr="002A23D2">
        <w:rPr>
          <w:rFonts w:ascii="Times New Roman" w:hAnsi="Times New Roman" w:cs="Times New Roman"/>
          <w:sz w:val="27"/>
          <w:szCs w:val="27"/>
        </w:rPr>
        <w:t xml:space="preserve">  </w:t>
      </w:r>
      <w:r w:rsidR="006D5F02">
        <w:rPr>
          <w:rFonts w:ascii="Times New Roman" w:hAnsi="Times New Roman" w:cs="Times New Roman"/>
          <w:sz w:val="27"/>
          <w:szCs w:val="27"/>
        </w:rPr>
        <w:t>Бизнес-зал</w:t>
      </w:r>
      <w:r w:rsidR="00F150A0" w:rsidRPr="002A23D2">
        <w:rPr>
          <w:rFonts w:ascii="Times New Roman" w:hAnsi="Times New Roman" w:cs="Times New Roman"/>
          <w:sz w:val="27"/>
          <w:szCs w:val="27"/>
        </w:rPr>
        <w:t xml:space="preserve"> изолирован, имеет отдельный вход.</w:t>
      </w:r>
    </w:p>
    <w:p w:rsidR="00C34758" w:rsidRPr="002A23D2" w:rsidRDefault="00C34758" w:rsidP="006D5F02">
      <w:pPr>
        <w:tabs>
          <w:tab w:val="left" w:pos="435"/>
        </w:tabs>
        <w:suppressAutoHyphens/>
        <w:spacing w:before="120" w:after="100" w:afterAutospacing="1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10.</w:t>
      </w:r>
      <w:r w:rsidR="00F150A0" w:rsidRPr="002A23D2">
        <w:rPr>
          <w:rFonts w:ascii="Times New Roman" w:hAnsi="Times New Roman" w:cs="Times New Roman"/>
          <w:sz w:val="27"/>
          <w:szCs w:val="27"/>
        </w:rPr>
        <w:t xml:space="preserve"> </w:t>
      </w:r>
      <w:r w:rsidRPr="002A23D2">
        <w:rPr>
          <w:rFonts w:ascii="Times New Roman" w:hAnsi="Times New Roman" w:cs="Times New Roman"/>
          <w:sz w:val="27"/>
          <w:szCs w:val="27"/>
        </w:rPr>
        <w:t xml:space="preserve"> </w:t>
      </w:r>
      <w:r w:rsidRPr="002A23D2">
        <w:rPr>
          <w:rFonts w:ascii="Times New Roman" w:eastAsia="Calibri" w:hAnsi="Times New Roman" w:cs="Times New Roman"/>
          <w:sz w:val="27"/>
          <w:szCs w:val="27"/>
        </w:rPr>
        <w:t xml:space="preserve">За пользование и обслуживание в </w:t>
      </w:r>
      <w:proofErr w:type="spellStart"/>
      <w:proofErr w:type="gramStart"/>
      <w:r w:rsidR="00873651">
        <w:rPr>
          <w:rFonts w:ascii="Times New Roman" w:eastAsia="Calibri" w:hAnsi="Times New Roman" w:cs="Times New Roman"/>
          <w:sz w:val="27"/>
          <w:szCs w:val="27"/>
        </w:rPr>
        <w:t>бизнес-зале</w:t>
      </w:r>
      <w:proofErr w:type="spellEnd"/>
      <w:proofErr w:type="gramEnd"/>
      <w:r w:rsidRPr="002A23D2">
        <w:rPr>
          <w:rFonts w:ascii="Times New Roman" w:eastAsia="Calibri" w:hAnsi="Times New Roman" w:cs="Times New Roman"/>
          <w:sz w:val="27"/>
          <w:szCs w:val="27"/>
        </w:rPr>
        <w:t xml:space="preserve"> устанавливаются </w:t>
      </w:r>
      <w:r w:rsidRPr="002A23D2">
        <w:rPr>
          <w:rFonts w:ascii="Times New Roman" w:eastAsia="Calibri" w:hAnsi="Times New Roman" w:cs="Times New Roman"/>
          <w:b/>
          <w:sz w:val="27"/>
          <w:szCs w:val="27"/>
        </w:rPr>
        <w:t xml:space="preserve">тарифы </w:t>
      </w:r>
      <w:r w:rsidRPr="002A23D2">
        <w:rPr>
          <w:rFonts w:ascii="Times New Roman" w:hAnsi="Times New Roman" w:cs="Times New Roman"/>
          <w:sz w:val="27"/>
          <w:szCs w:val="27"/>
        </w:rPr>
        <w:t xml:space="preserve">(приложение № </w:t>
      </w:r>
      <w:r w:rsidR="004A2DB7">
        <w:rPr>
          <w:rFonts w:ascii="Times New Roman" w:hAnsi="Times New Roman" w:cs="Times New Roman"/>
          <w:sz w:val="27"/>
          <w:szCs w:val="27"/>
        </w:rPr>
        <w:t>1</w:t>
      </w:r>
      <w:r w:rsidRPr="002A23D2">
        <w:rPr>
          <w:rFonts w:ascii="Times New Roman" w:eastAsia="Calibri" w:hAnsi="Times New Roman" w:cs="Times New Roman"/>
          <w:sz w:val="27"/>
          <w:szCs w:val="27"/>
        </w:rPr>
        <w:t>), исходя из фактических расходов на обслуживание клиентов, содержание помещений, организацию обслуживания и перечня дополнительных услуг. Тарифы утверждаются директором</w:t>
      </w:r>
      <w:r w:rsidR="004A2DB7">
        <w:rPr>
          <w:rFonts w:ascii="Times New Roman" w:eastAsia="Calibri" w:hAnsi="Times New Roman" w:cs="Times New Roman"/>
          <w:sz w:val="27"/>
          <w:szCs w:val="27"/>
        </w:rPr>
        <w:t>.</w:t>
      </w:r>
      <w:r w:rsidRPr="002A23D2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F150A0" w:rsidRPr="002A23D2" w:rsidRDefault="00C34758" w:rsidP="006D5F02">
      <w:pPr>
        <w:spacing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 xml:space="preserve">    11.  </w:t>
      </w:r>
      <w:r w:rsidR="00F150A0" w:rsidRPr="002A23D2">
        <w:rPr>
          <w:rFonts w:ascii="Times New Roman" w:hAnsi="Times New Roman" w:cs="Times New Roman"/>
          <w:sz w:val="27"/>
          <w:szCs w:val="27"/>
        </w:rPr>
        <w:t xml:space="preserve">Время работы </w:t>
      </w:r>
      <w:r w:rsidR="006D5F02">
        <w:rPr>
          <w:rFonts w:ascii="Times New Roman" w:hAnsi="Times New Roman" w:cs="Times New Roman"/>
          <w:sz w:val="27"/>
          <w:szCs w:val="27"/>
        </w:rPr>
        <w:t>бизнес-зала</w:t>
      </w:r>
      <w:r w:rsidR="00A3271A" w:rsidRPr="002A23D2">
        <w:rPr>
          <w:rFonts w:ascii="Times New Roman" w:hAnsi="Times New Roman" w:cs="Times New Roman"/>
          <w:sz w:val="27"/>
          <w:szCs w:val="27"/>
        </w:rPr>
        <w:t xml:space="preserve"> </w:t>
      </w:r>
      <w:r w:rsidR="004A2DB7">
        <w:rPr>
          <w:rFonts w:ascii="Times New Roman" w:hAnsi="Times New Roman" w:cs="Times New Roman"/>
          <w:sz w:val="27"/>
          <w:szCs w:val="27"/>
        </w:rPr>
        <w:t>зависит от расписания движения самолетов.</w:t>
      </w:r>
      <w:r w:rsidR="00A3271A" w:rsidRPr="002A23D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50A0" w:rsidRPr="002A23D2" w:rsidRDefault="00F150A0" w:rsidP="006D5F02">
      <w:pPr>
        <w:pStyle w:val="a3"/>
        <w:spacing w:after="100" w:afterAutospacing="1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</w:p>
    <w:p w:rsidR="00F150A0" w:rsidRDefault="00F150A0" w:rsidP="006D5F02">
      <w:pPr>
        <w:pStyle w:val="a3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23D2">
        <w:rPr>
          <w:rFonts w:ascii="Times New Roman" w:hAnsi="Times New Roman" w:cs="Times New Roman"/>
          <w:b/>
          <w:sz w:val="27"/>
          <w:szCs w:val="27"/>
        </w:rPr>
        <w:t>Основные задачи</w:t>
      </w:r>
    </w:p>
    <w:p w:rsidR="004A2DB7" w:rsidRPr="002A23D2" w:rsidRDefault="004A2DB7" w:rsidP="006D5F02">
      <w:pPr>
        <w:pStyle w:val="a3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275BD" w:rsidRDefault="006275BD" w:rsidP="006D5F02">
      <w:pPr>
        <w:pStyle w:val="a3"/>
        <w:numPr>
          <w:ilvl w:val="0"/>
          <w:numId w:val="2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Организация предполетного обслуживания</w:t>
      </w:r>
      <w:r w:rsidR="004A2DB7">
        <w:rPr>
          <w:rFonts w:ascii="Times New Roman" w:hAnsi="Times New Roman" w:cs="Times New Roman"/>
          <w:sz w:val="27"/>
          <w:szCs w:val="27"/>
        </w:rPr>
        <w:t xml:space="preserve"> пассажиров и багажа</w:t>
      </w:r>
      <w:r w:rsidR="007E79BE" w:rsidRPr="002A23D2">
        <w:rPr>
          <w:rFonts w:ascii="Times New Roman" w:hAnsi="Times New Roman" w:cs="Times New Roman"/>
          <w:sz w:val="27"/>
          <w:szCs w:val="27"/>
        </w:rPr>
        <w:t>.</w:t>
      </w:r>
    </w:p>
    <w:p w:rsidR="00CE1692" w:rsidRPr="002A23D2" w:rsidRDefault="00CE1692" w:rsidP="006D5F02">
      <w:pPr>
        <w:pStyle w:val="a3"/>
        <w:numPr>
          <w:ilvl w:val="0"/>
          <w:numId w:val="2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Учет пассажиров, обслуживающихся в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бизнес-зале</w:t>
      </w:r>
      <w:proofErr w:type="spellEnd"/>
      <w:proofErr w:type="gramEnd"/>
    </w:p>
    <w:p w:rsidR="006275BD" w:rsidRPr="002A23D2" w:rsidRDefault="006275BD" w:rsidP="00873651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6C3344" w:rsidRPr="002A23D2" w:rsidRDefault="006C3344" w:rsidP="006D5F02">
      <w:pPr>
        <w:pStyle w:val="a3"/>
        <w:spacing w:after="100" w:afterAutospacing="1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</w:p>
    <w:p w:rsidR="007E79BE" w:rsidRDefault="007E79BE" w:rsidP="006D5F02">
      <w:pPr>
        <w:pStyle w:val="a3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23D2">
        <w:rPr>
          <w:rFonts w:ascii="Times New Roman" w:hAnsi="Times New Roman" w:cs="Times New Roman"/>
          <w:b/>
          <w:sz w:val="27"/>
          <w:szCs w:val="27"/>
        </w:rPr>
        <w:t>Функции</w:t>
      </w:r>
    </w:p>
    <w:p w:rsidR="004A2DB7" w:rsidRPr="002A23D2" w:rsidRDefault="004A2DB7" w:rsidP="006D5F02">
      <w:pPr>
        <w:pStyle w:val="a3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50A0" w:rsidRPr="002A23D2" w:rsidRDefault="00CE1692" w:rsidP="006D5F02">
      <w:pPr>
        <w:pStyle w:val="a3"/>
        <w:numPr>
          <w:ilvl w:val="0"/>
          <w:numId w:val="5"/>
        </w:numPr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4D66FF" w:rsidRPr="002A23D2">
        <w:rPr>
          <w:rFonts w:ascii="Times New Roman" w:hAnsi="Times New Roman" w:cs="Times New Roman"/>
          <w:sz w:val="27"/>
          <w:szCs w:val="27"/>
        </w:rPr>
        <w:t>бслуживание пассажиров, осуществляющих полеты из аэропорта</w:t>
      </w:r>
      <w:r>
        <w:rPr>
          <w:rFonts w:ascii="Times New Roman" w:hAnsi="Times New Roman" w:cs="Times New Roman"/>
          <w:sz w:val="27"/>
          <w:szCs w:val="27"/>
        </w:rPr>
        <w:t xml:space="preserve"> Курган:</w:t>
      </w:r>
    </w:p>
    <w:p w:rsidR="004D66FF" w:rsidRPr="002A23D2" w:rsidRDefault="004D66FF" w:rsidP="006D5F02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-регистрация авиабилетов</w:t>
      </w:r>
    </w:p>
    <w:p w:rsidR="004D66FF" w:rsidRDefault="004D66FF" w:rsidP="006D5F02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-оформление багажа и ручной клади</w:t>
      </w:r>
    </w:p>
    <w:p w:rsidR="00CE1692" w:rsidRPr="002A23D2" w:rsidRDefault="00CE1692" w:rsidP="006D5F02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-сопровождение в досмотровую зону </w:t>
      </w:r>
    </w:p>
    <w:p w:rsidR="004D66FF" w:rsidRPr="002A23D2" w:rsidRDefault="004D66FF" w:rsidP="006D5F02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-</w:t>
      </w:r>
      <w:r w:rsidR="00CE1692">
        <w:rPr>
          <w:rFonts w:ascii="Times New Roman" w:hAnsi="Times New Roman" w:cs="Times New Roman"/>
          <w:sz w:val="27"/>
          <w:szCs w:val="27"/>
        </w:rPr>
        <w:t>сопровождение</w:t>
      </w:r>
      <w:r w:rsidRPr="002A23D2">
        <w:rPr>
          <w:rFonts w:ascii="Times New Roman" w:hAnsi="Times New Roman" w:cs="Times New Roman"/>
          <w:sz w:val="27"/>
          <w:szCs w:val="27"/>
        </w:rPr>
        <w:t xml:space="preserve"> пассажиров к </w:t>
      </w:r>
      <w:proofErr w:type="gramStart"/>
      <w:r w:rsidRPr="002A23D2">
        <w:rPr>
          <w:rFonts w:ascii="Times New Roman" w:hAnsi="Times New Roman" w:cs="Times New Roman"/>
          <w:sz w:val="27"/>
          <w:szCs w:val="27"/>
        </w:rPr>
        <w:t>ВС</w:t>
      </w:r>
      <w:proofErr w:type="gramEnd"/>
    </w:p>
    <w:p w:rsidR="004D66FF" w:rsidRDefault="004D66FF" w:rsidP="006D5F02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 xml:space="preserve">-доставка багажа </w:t>
      </w:r>
      <w:r w:rsidR="00CE1692">
        <w:rPr>
          <w:rFonts w:ascii="Times New Roman" w:hAnsi="Times New Roman" w:cs="Times New Roman"/>
          <w:sz w:val="27"/>
          <w:szCs w:val="27"/>
        </w:rPr>
        <w:t>в багажное отделение</w:t>
      </w:r>
    </w:p>
    <w:p w:rsidR="00CE1692" w:rsidRPr="00CE1692" w:rsidRDefault="00CE1692" w:rsidP="00CE1692">
      <w:pPr>
        <w:pStyle w:val="a3"/>
        <w:numPr>
          <w:ilvl w:val="0"/>
          <w:numId w:val="5"/>
        </w:numPr>
        <w:spacing w:after="100" w:afterAutospacing="1" w:line="240" w:lineRule="auto"/>
        <w:ind w:left="284" w:hanging="284"/>
        <w:rPr>
          <w:rFonts w:ascii="Times New Roman" w:hAnsi="Times New Roman" w:cs="Times New Roman"/>
          <w:sz w:val="27"/>
          <w:szCs w:val="27"/>
        </w:rPr>
      </w:pPr>
      <w:r w:rsidRPr="00CE169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CE1692">
        <w:rPr>
          <w:rFonts w:ascii="Times New Roman" w:hAnsi="Times New Roman" w:cs="Times New Roman"/>
          <w:sz w:val="27"/>
          <w:szCs w:val="27"/>
        </w:rPr>
        <w:t>Рассмотрение жалоб и претензий.</w:t>
      </w:r>
    </w:p>
    <w:p w:rsidR="00CE1692" w:rsidRPr="002A23D2" w:rsidRDefault="00CE1692" w:rsidP="006D5F02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C3344" w:rsidRPr="002A23D2" w:rsidRDefault="006C3344" w:rsidP="006D5F02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C3344" w:rsidRPr="00873651" w:rsidRDefault="006C3344" w:rsidP="006D5F02">
      <w:pPr>
        <w:pStyle w:val="a3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3651">
        <w:rPr>
          <w:rFonts w:ascii="Times New Roman" w:hAnsi="Times New Roman" w:cs="Times New Roman"/>
          <w:b/>
          <w:sz w:val="27"/>
          <w:szCs w:val="27"/>
        </w:rPr>
        <w:t xml:space="preserve">Организация работы </w:t>
      </w:r>
      <w:r w:rsidR="006D5F02" w:rsidRPr="00873651">
        <w:rPr>
          <w:rFonts w:ascii="Times New Roman" w:hAnsi="Times New Roman" w:cs="Times New Roman"/>
          <w:b/>
          <w:sz w:val="27"/>
          <w:szCs w:val="27"/>
        </w:rPr>
        <w:t>бизнес-зала</w:t>
      </w:r>
    </w:p>
    <w:p w:rsidR="004A2DB7" w:rsidRPr="00CD0CBA" w:rsidRDefault="004A2DB7" w:rsidP="006D5F02">
      <w:pPr>
        <w:pStyle w:val="a3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:rsidR="00C13E7C" w:rsidRPr="00CD0CBA" w:rsidRDefault="00350B1D" w:rsidP="006D5F02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CD0CBA">
        <w:rPr>
          <w:rFonts w:ascii="Times New Roman" w:hAnsi="Times New Roman" w:cs="Times New Roman"/>
          <w:sz w:val="27"/>
          <w:szCs w:val="27"/>
        </w:rPr>
        <w:t xml:space="preserve">Работники </w:t>
      </w:r>
      <w:r w:rsidR="006D5F02" w:rsidRPr="00CD0CBA">
        <w:rPr>
          <w:rFonts w:ascii="Times New Roman" w:hAnsi="Times New Roman" w:cs="Times New Roman"/>
          <w:sz w:val="27"/>
          <w:szCs w:val="27"/>
        </w:rPr>
        <w:t>бизнес-зала</w:t>
      </w:r>
      <w:r w:rsidRPr="00CD0CBA">
        <w:rPr>
          <w:rFonts w:ascii="Times New Roman" w:hAnsi="Times New Roman" w:cs="Times New Roman"/>
          <w:sz w:val="27"/>
          <w:szCs w:val="27"/>
        </w:rPr>
        <w:t xml:space="preserve"> руководствуются правилами и другими нормативными документами, </w:t>
      </w:r>
      <w:r w:rsidR="00C13E7C" w:rsidRPr="00CD0CBA">
        <w:rPr>
          <w:rFonts w:ascii="Times New Roman" w:hAnsi="Times New Roman" w:cs="Times New Roman"/>
          <w:sz w:val="27"/>
          <w:szCs w:val="27"/>
        </w:rPr>
        <w:t>регламентирующими перевозку и обслуживание пассажиров, настоящим положением.</w:t>
      </w:r>
    </w:p>
    <w:p w:rsidR="000A555C" w:rsidRPr="00CD0CBA" w:rsidRDefault="000A555C" w:rsidP="006D5F02">
      <w:pPr>
        <w:pStyle w:val="a3"/>
        <w:numPr>
          <w:ilvl w:val="0"/>
          <w:numId w:val="6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CD0CBA">
        <w:rPr>
          <w:rFonts w:ascii="Times New Roman" w:hAnsi="Times New Roman" w:cs="Times New Roman"/>
          <w:sz w:val="27"/>
          <w:szCs w:val="27"/>
        </w:rPr>
        <w:t xml:space="preserve">За работу смены отвечает </w:t>
      </w:r>
      <w:r w:rsidR="00B53FE7" w:rsidRPr="00CD0CBA">
        <w:rPr>
          <w:rFonts w:ascii="Times New Roman" w:hAnsi="Times New Roman" w:cs="Times New Roman"/>
          <w:sz w:val="27"/>
          <w:szCs w:val="27"/>
        </w:rPr>
        <w:t>администратор</w:t>
      </w:r>
      <w:r w:rsidRPr="00CD0CBA">
        <w:rPr>
          <w:rFonts w:ascii="Times New Roman" w:hAnsi="Times New Roman" w:cs="Times New Roman"/>
          <w:sz w:val="27"/>
          <w:szCs w:val="27"/>
        </w:rPr>
        <w:t xml:space="preserve"> </w:t>
      </w:r>
      <w:r w:rsidR="006D5F02" w:rsidRPr="00CD0CBA">
        <w:rPr>
          <w:rFonts w:ascii="Times New Roman" w:hAnsi="Times New Roman" w:cs="Times New Roman"/>
          <w:sz w:val="27"/>
          <w:szCs w:val="27"/>
        </w:rPr>
        <w:t>бизнес-зала</w:t>
      </w:r>
      <w:r w:rsidRPr="00CD0CBA">
        <w:rPr>
          <w:rFonts w:ascii="Times New Roman" w:hAnsi="Times New Roman" w:cs="Times New Roman"/>
          <w:sz w:val="27"/>
          <w:szCs w:val="27"/>
        </w:rPr>
        <w:t>.</w:t>
      </w:r>
    </w:p>
    <w:p w:rsidR="000A555C" w:rsidRPr="002A23D2" w:rsidRDefault="000A555C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A555C" w:rsidRDefault="000A555C" w:rsidP="006D5F02">
      <w:pPr>
        <w:pStyle w:val="a3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0CBA">
        <w:rPr>
          <w:rFonts w:ascii="Times New Roman" w:hAnsi="Times New Roman" w:cs="Times New Roman"/>
          <w:b/>
          <w:sz w:val="27"/>
          <w:szCs w:val="27"/>
          <w:highlight w:val="yellow"/>
        </w:rPr>
        <w:t>Организация обслуживания</w:t>
      </w:r>
    </w:p>
    <w:p w:rsidR="00CD0CBA" w:rsidRPr="002A23D2" w:rsidRDefault="00CD0CBA" w:rsidP="006D5F02">
      <w:pPr>
        <w:pStyle w:val="a3"/>
        <w:spacing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A555C" w:rsidRPr="002A23D2" w:rsidRDefault="00AC01E5" w:rsidP="006D5F02">
      <w:pPr>
        <w:pStyle w:val="a3"/>
        <w:numPr>
          <w:ilvl w:val="0"/>
          <w:numId w:val="8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Обслуживаются пассажиры, имеющие авиабилеты на определенный рейс, провожающие и встречающие.</w:t>
      </w:r>
    </w:p>
    <w:p w:rsidR="00AC01E5" w:rsidRPr="002A23D2" w:rsidRDefault="00AC01E5" w:rsidP="006D5F02">
      <w:pPr>
        <w:pStyle w:val="a3"/>
        <w:numPr>
          <w:ilvl w:val="0"/>
          <w:numId w:val="8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 xml:space="preserve">Перечень услуг и размер оплаты находится </w:t>
      </w:r>
      <w:r w:rsidR="00CE1692">
        <w:rPr>
          <w:rFonts w:ascii="Times New Roman" w:hAnsi="Times New Roman" w:cs="Times New Roman"/>
          <w:sz w:val="27"/>
          <w:szCs w:val="27"/>
        </w:rPr>
        <w:t>при</w:t>
      </w:r>
      <w:r w:rsidR="00CD0CBA">
        <w:rPr>
          <w:rFonts w:ascii="Times New Roman" w:hAnsi="Times New Roman" w:cs="Times New Roman"/>
          <w:sz w:val="27"/>
          <w:szCs w:val="27"/>
        </w:rPr>
        <w:t xml:space="preserve"> входе в бизнес-зал.</w:t>
      </w:r>
    </w:p>
    <w:p w:rsidR="00AC01E5" w:rsidRPr="002A23D2" w:rsidRDefault="00B53FE7" w:rsidP="006D5F02">
      <w:pPr>
        <w:pStyle w:val="a3"/>
        <w:numPr>
          <w:ilvl w:val="0"/>
          <w:numId w:val="8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Администратор</w:t>
      </w:r>
      <w:r w:rsidR="00AC01E5" w:rsidRPr="002A23D2">
        <w:rPr>
          <w:rFonts w:ascii="Times New Roman" w:hAnsi="Times New Roman" w:cs="Times New Roman"/>
          <w:sz w:val="27"/>
          <w:szCs w:val="27"/>
        </w:rPr>
        <w:t xml:space="preserve"> после каждой смены </w:t>
      </w:r>
      <w:r w:rsidR="00266AC5" w:rsidRPr="002A23D2">
        <w:rPr>
          <w:rFonts w:ascii="Times New Roman" w:hAnsi="Times New Roman" w:cs="Times New Roman"/>
          <w:sz w:val="27"/>
          <w:szCs w:val="27"/>
        </w:rPr>
        <w:t xml:space="preserve">производит сдачу </w:t>
      </w:r>
      <w:r w:rsidR="00CE1692">
        <w:rPr>
          <w:rFonts w:ascii="Times New Roman" w:hAnsi="Times New Roman" w:cs="Times New Roman"/>
          <w:sz w:val="27"/>
          <w:szCs w:val="27"/>
        </w:rPr>
        <w:t xml:space="preserve">полученной выручки за </w:t>
      </w:r>
      <w:r w:rsidR="00266AC5" w:rsidRPr="002A23D2">
        <w:rPr>
          <w:rFonts w:ascii="Times New Roman" w:hAnsi="Times New Roman" w:cs="Times New Roman"/>
          <w:sz w:val="27"/>
          <w:szCs w:val="27"/>
        </w:rPr>
        <w:t>оказан</w:t>
      </w:r>
      <w:r w:rsidR="00CE1692">
        <w:rPr>
          <w:rFonts w:ascii="Times New Roman" w:hAnsi="Times New Roman" w:cs="Times New Roman"/>
          <w:sz w:val="27"/>
          <w:szCs w:val="27"/>
        </w:rPr>
        <w:t>ные</w:t>
      </w:r>
      <w:r w:rsidR="00266AC5" w:rsidRPr="002A23D2">
        <w:rPr>
          <w:rFonts w:ascii="Times New Roman" w:hAnsi="Times New Roman" w:cs="Times New Roman"/>
          <w:sz w:val="27"/>
          <w:szCs w:val="27"/>
        </w:rPr>
        <w:t xml:space="preserve"> услуг</w:t>
      </w:r>
      <w:r w:rsidR="00CE1692">
        <w:rPr>
          <w:rFonts w:ascii="Times New Roman" w:hAnsi="Times New Roman" w:cs="Times New Roman"/>
          <w:sz w:val="27"/>
          <w:szCs w:val="27"/>
        </w:rPr>
        <w:t>и</w:t>
      </w:r>
      <w:r w:rsidR="00266AC5" w:rsidRPr="002A23D2">
        <w:rPr>
          <w:rFonts w:ascii="Times New Roman" w:hAnsi="Times New Roman" w:cs="Times New Roman"/>
          <w:sz w:val="27"/>
          <w:szCs w:val="27"/>
        </w:rPr>
        <w:t>.</w:t>
      </w:r>
    </w:p>
    <w:p w:rsidR="00266AC5" w:rsidRPr="002A23D2" w:rsidRDefault="00B53FE7" w:rsidP="006D5F02">
      <w:pPr>
        <w:pStyle w:val="a3"/>
        <w:numPr>
          <w:ilvl w:val="0"/>
          <w:numId w:val="8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Администратор</w:t>
      </w:r>
      <w:r w:rsidR="00266AC5" w:rsidRPr="002A23D2">
        <w:rPr>
          <w:rFonts w:ascii="Times New Roman" w:hAnsi="Times New Roman" w:cs="Times New Roman"/>
          <w:sz w:val="27"/>
          <w:szCs w:val="27"/>
        </w:rPr>
        <w:t xml:space="preserve"> передает информацию о зарегистрированном багаже </w:t>
      </w:r>
      <w:r w:rsidR="00CD0CBA">
        <w:rPr>
          <w:rFonts w:ascii="Times New Roman" w:hAnsi="Times New Roman" w:cs="Times New Roman"/>
          <w:sz w:val="27"/>
          <w:szCs w:val="27"/>
        </w:rPr>
        <w:t xml:space="preserve">начальнику смены </w:t>
      </w:r>
      <w:r w:rsidR="00266AC5" w:rsidRPr="002A23D2">
        <w:rPr>
          <w:rFonts w:ascii="Times New Roman" w:hAnsi="Times New Roman" w:cs="Times New Roman"/>
          <w:sz w:val="27"/>
          <w:szCs w:val="27"/>
        </w:rPr>
        <w:t>СОП.</w:t>
      </w:r>
    </w:p>
    <w:p w:rsidR="00266AC5" w:rsidRPr="002A23D2" w:rsidRDefault="00266AC5" w:rsidP="006D5F02">
      <w:pPr>
        <w:pStyle w:val="a3"/>
        <w:numPr>
          <w:ilvl w:val="0"/>
          <w:numId w:val="8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Регистрация заканчивается за 40 минут до отправления ВС.</w:t>
      </w:r>
    </w:p>
    <w:p w:rsidR="00266AC5" w:rsidRPr="002A23D2" w:rsidRDefault="00B53FE7" w:rsidP="006D5F02">
      <w:pPr>
        <w:pStyle w:val="a3"/>
        <w:numPr>
          <w:ilvl w:val="0"/>
          <w:numId w:val="8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Администратор</w:t>
      </w:r>
      <w:r w:rsidR="00266AC5" w:rsidRPr="002A23D2">
        <w:rPr>
          <w:rFonts w:ascii="Times New Roman" w:hAnsi="Times New Roman" w:cs="Times New Roman"/>
          <w:sz w:val="27"/>
          <w:szCs w:val="27"/>
        </w:rPr>
        <w:t xml:space="preserve"> обеспечивает </w:t>
      </w:r>
      <w:r w:rsidR="00DE036C" w:rsidRPr="002A23D2">
        <w:rPr>
          <w:rFonts w:ascii="Times New Roman" w:hAnsi="Times New Roman" w:cs="Times New Roman"/>
          <w:sz w:val="27"/>
          <w:szCs w:val="27"/>
        </w:rPr>
        <w:t>своевременное информирование пассажиров о времени посадки в самолет.</w:t>
      </w:r>
    </w:p>
    <w:p w:rsidR="00DE036C" w:rsidRPr="002A23D2" w:rsidRDefault="00584061" w:rsidP="006D5F02">
      <w:pPr>
        <w:pStyle w:val="a3"/>
        <w:numPr>
          <w:ilvl w:val="0"/>
          <w:numId w:val="8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>Администратор</w:t>
      </w:r>
      <w:r w:rsidR="00DE036C" w:rsidRPr="002A23D2">
        <w:rPr>
          <w:rFonts w:ascii="Times New Roman" w:hAnsi="Times New Roman" w:cs="Times New Roman"/>
          <w:sz w:val="27"/>
          <w:szCs w:val="27"/>
        </w:rPr>
        <w:t xml:space="preserve"> информирует старших бортпроводников о количестве пассажиров, прошедших регистрацию.</w:t>
      </w:r>
    </w:p>
    <w:p w:rsidR="00DE036C" w:rsidRPr="008F1DC2" w:rsidRDefault="00CE1692" w:rsidP="008F1DC2">
      <w:pPr>
        <w:pStyle w:val="a3"/>
        <w:numPr>
          <w:ilvl w:val="0"/>
          <w:numId w:val="8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Администратор в</w:t>
      </w:r>
      <w:r w:rsidR="00DE036C" w:rsidRPr="002A23D2">
        <w:rPr>
          <w:rFonts w:ascii="Times New Roman" w:hAnsi="Times New Roman" w:cs="Times New Roman"/>
          <w:sz w:val="27"/>
          <w:szCs w:val="27"/>
        </w:rPr>
        <w:t>едет журнал учета пассажиров</w:t>
      </w:r>
      <w:r>
        <w:rPr>
          <w:rFonts w:ascii="Times New Roman" w:hAnsi="Times New Roman" w:cs="Times New Roman"/>
          <w:sz w:val="27"/>
          <w:szCs w:val="27"/>
        </w:rPr>
        <w:t>, прошедших регистрацию через бизнес-зал</w:t>
      </w:r>
      <w:r w:rsidR="00873651">
        <w:rPr>
          <w:rFonts w:ascii="Times New Roman" w:hAnsi="Times New Roman" w:cs="Times New Roman"/>
          <w:sz w:val="27"/>
          <w:szCs w:val="27"/>
        </w:rPr>
        <w:t>,</w:t>
      </w:r>
      <w:r w:rsidR="00DE036C" w:rsidRPr="002A23D2">
        <w:rPr>
          <w:rFonts w:ascii="Times New Roman" w:hAnsi="Times New Roman" w:cs="Times New Roman"/>
          <w:sz w:val="27"/>
          <w:szCs w:val="27"/>
        </w:rPr>
        <w:t xml:space="preserve"> с указанием даты, № рейса, маршрута</w:t>
      </w:r>
      <w:r w:rsidR="00873651">
        <w:rPr>
          <w:rFonts w:ascii="Times New Roman" w:hAnsi="Times New Roman" w:cs="Times New Roman"/>
          <w:sz w:val="27"/>
          <w:szCs w:val="27"/>
        </w:rPr>
        <w:t xml:space="preserve"> полета</w:t>
      </w:r>
      <w:r w:rsidR="00DE036C" w:rsidRPr="002A23D2">
        <w:rPr>
          <w:rFonts w:ascii="Times New Roman" w:hAnsi="Times New Roman" w:cs="Times New Roman"/>
          <w:sz w:val="27"/>
          <w:szCs w:val="27"/>
        </w:rPr>
        <w:t>, ФИО, сумм</w:t>
      </w:r>
      <w:r w:rsidR="008F1DC2">
        <w:rPr>
          <w:rFonts w:ascii="Times New Roman" w:hAnsi="Times New Roman" w:cs="Times New Roman"/>
          <w:sz w:val="27"/>
          <w:szCs w:val="27"/>
        </w:rPr>
        <w:t xml:space="preserve"> оплаченных услуг,</w:t>
      </w:r>
      <w:r w:rsidR="00DE036C" w:rsidRPr="002A23D2">
        <w:rPr>
          <w:rFonts w:ascii="Times New Roman" w:hAnsi="Times New Roman" w:cs="Times New Roman"/>
          <w:sz w:val="27"/>
          <w:szCs w:val="27"/>
        </w:rPr>
        <w:t xml:space="preserve"> вид</w:t>
      </w:r>
      <w:r w:rsidR="00873651">
        <w:rPr>
          <w:rFonts w:ascii="Times New Roman" w:hAnsi="Times New Roman" w:cs="Times New Roman"/>
          <w:sz w:val="27"/>
          <w:szCs w:val="27"/>
        </w:rPr>
        <w:t>а</w:t>
      </w:r>
      <w:r w:rsidR="00DE036C" w:rsidRPr="002A23D2">
        <w:rPr>
          <w:rFonts w:ascii="Times New Roman" w:hAnsi="Times New Roman" w:cs="Times New Roman"/>
          <w:sz w:val="27"/>
          <w:szCs w:val="27"/>
        </w:rPr>
        <w:t xml:space="preserve"> оплаты.</w:t>
      </w:r>
    </w:p>
    <w:p w:rsidR="005D6942" w:rsidRDefault="005D6942" w:rsidP="006D5F02">
      <w:pPr>
        <w:pStyle w:val="a3"/>
        <w:numPr>
          <w:ilvl w:val="0"/>
          <w:numId w:val="8"/>
        </w:numPr>
        <w:spacing w:after="100" w:afterAutospacing="1" w:line="24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2A23D2">
        <w:rPr>
          <w:rFonts w:ascii="Times New Roman" w:hAnsi="Times New Roman" w:cs="Times New Roman"/>
          <w:sz w:val="27"/>
          <w:szCs w:val="27"/>
        </w:rPr>
        <w:t xml:space="preserve">При задержке рейса </w:t>
      </w:r>
      <w:r w:rsidR="00B53FE7" w:rsidRPr="002A23D2">
        <w:rPr>
          <w:rFonts w:ascii="Times New Roman" w:hAnsi="Times New Roman" w:cs="Times New Roman"/>
          <w:sz w:val="27"/>
          <w:szCs w:val="27"/>
        </w:rPr>
        <w:t>Администратор</w:t>
      </w:r>
      <w:r w:rsidR="00960324" w:rsidRPr="002A23D2">
        <w:rPr>
          <w:rFonts w:ascii="Times New Roman" w:hAnsi="Times New Roman" w:cs="Times New Roman"/>
          <w:sz w:val="27"/>
          <w:szCs w:val="27"/>
        </w:rPr>
        <w:t xml:space="preserve"> информирует пассажиров о времени отправления ВС</w:t>
      </w:r>
    </w:p>
    <w:p w:rsidR="006D5F0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6D5F0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6D5F0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службы </w:t>
      </w:r>
    </w:p>
    <w:p w:rsidR="006D5F0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Организации перевозок            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Ю.В.Худаев</w:t>
      </w:r>
      <w:proofErr w:type="spellEnd"/>
    </w:p>
    <w:p w:rsidR="006D5F0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6D5F0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6D5F0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6D5F0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7"/>
        </w:rPr>
      </w:pPr>
      <w:r w:rsidRPr="006710FA">
        <w:rPr>
          <w:rFonts w:ascii="Times New Roman" w:hAnsi="Times New Roman" w:cs="Times New Roman"/>
          <w:i/>
          <w:sz w:val="27"/>
          <w:szCs w:val="27"/>
        </w:rPr>
        <w:t xml:space="preserve">С инструкцией </w:t>
      </w:r>
      <w:proofErr w:type="gramStart"/>
      <w:r w:rsidRPr="006710FA">
        <w:rPr>
          <w:rFonts w:ascii="Times New Roman" w:hAnsi="Times New Roman" w:cs="Times New Roman"/>
          <w:i/>
          <w:sz w:val="27"/>
          <w:szCs w:val="27"/>
        </w:rPr>
        <w:t>ознакомлен</w:t>
      </w:r>
      <w:proofErr w:type="gramEnd"/>
      <w:r w:rsidRPr="006710FA">
        <w:rPr>
          <w:rFonts w:ascii="Times New Roman" w:hAnsi="Times New Roman" w:cs="Times New Roman"/>
          <w:sz w:val="24"/>
          <w:szCs w:val="27"/>
        </w:rPr>
        <w:t>-</w:t>
      </w:r>
      <w:r>
        <w:rPr>
          <w:rFonts w:ascii="Times New Roman" w:hAnsi="Times New Roman" w:cs="Times New Roman"/>
          <w:sz w:val="24"/>
          <w:szCs w:val="27"/>
        </w:rPr>
        <w:t>________________________________________________</w:t>
      </w:r>
    </w:p>
    <w:p w:rsidR="006D5F0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8"/>
          <w:szCs w:val="27"/>
          <w:vertAlign w:val="superscript"/>
        </w:rPr>
      </w:pPr>
      <w:r>
        <w:rPr>
          <w:rFonts w:ascii="Times New Roman" w:hAnsi="Times New Roman" w:cs="Times New Roman"/>
          <w:sz w:val="24"/>
          <w:szCs w:val="27"/>
        </w:rPr>
        <w:t xml:space="preserve">                                                       </w:t>
      </w:r>
      <w:r w:rsidRPr="006710FA">
        <w:rPr>
          <w:rFonts w:ascii="Times New Roman" w:hAnsi="Times New Roman" w:cs="Times New Roman"/>
          <w:sz w:val="28"/>
          <w:szCs w:val="27"/>
          <w:vertAlign w:val="superscript"/>
        </w:rPr>
        <w:t>(подпись, расшифровка подписи, дата)</w:t>
      </w:r>
    </w:p>
    <w:p w:rsidR="006D5F0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____________________________________________________</w:t>
      </w:r>
    </w:p>
    <w:p w:rsidR="006D5F0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8"/>
          <w:szCs w:val="27"/>
          <w:vertAlign w:val="superscript"/>
        </w:rPr>
      </w:pPr>
      <w:r>
        <w:rPr>
          <w:rFonts w:ascii="Times New Roman" w:hAnsi="Times New Roman" w:cs="Times New Roman"/>
          <w:sz w:val="24"/>
          <w:szCs w:val="27"/>
        </w:rPr>
        <w:t xml:space="preserve">                                                       </w:t>
      </w:r>
      <w:r w:rsidRPr="006710FA">
        <w:rPr>
          <w:rFonts w:ascii="Times New Roman" w:hAnsi="Times New Roman" w:cs="Times New Roman"/>
          <w:sz w:val="28"/>
          <w:szCs w:val="27"/>
          <w:vertAlign w:val="superscript"/>
        </w:rPr>
        <w:t>(подпись, расшифровка подписи, дата)</w:t>
      </w:r>
    </w:p>
    <w:p w:rsidR="006D5F0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____________________________________________________</w:t>
      </w:r>
    </w:p>
    <w:p w:rsidR="006D5F0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8"/>
          <w:szCs w:val="27"/>
          <w:vertAlign w:val="superscript"/>
        </w:rPr>
      </w:pPr>
      <w:r>
        <w:rPr>
          <w:rFonts w:ascii="Times New Roman" w:hAnsi="Times New Roman" w:cs="Times New Roman"/>
          <w:sz w:val="24"/>
          <w:szCs w:val="27"/>
        </w:rPr>
        <w:t xml:space="preserve">                                                       </w:t>
      </w:r>
      <w:r w:rsidRPr="006710FA">
        <w:rPr>
          <w:rFonts w:ascii="Times New Roman" w:hAnsi="Times New Roman" w:cs="Times New Roman"/>
          <w:sz w:val="28"/>
          <w:szCs w:val="27"/>
          <w:vertAlign w:val="superscript"/>
        </w:rPr>
        <w:t>(подпись, расшифровка подписи, дата)</w:t>
      </w:r>
    </w:p>
    <w:p w:rsidR="006D5F02" w:rsidRPr="002A23D2" w:rsidRDefault="006D5F02" w:rsidP="006D5F02">
      <w:pPr>
        <w:pStyle w:val="a3"/>
        <w:spacing w:after="100" w:afterAutospacing="1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960324" w:rsidRPr="002A23D2" w:rsidRDefault="00960324" w:rsidP="006D5F02">
      <w:pPr>
        <w:spacing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</w:p>
    <w:p w:rsidR="00960324" w:rsidRPr="002A23D2" w:rsidRDefault="00960324" w:rsidP="006D5F02">
      <w:pPr>
        <w:spacing w:after="100" w:afterAutospacing="1" w:line="240" w:lineRule="auto"/>
        <w:rPr>
          <w:rFonts w:ascii="Times New Roman" w:hAnsi="Times New Roman" w:cs="Times New Roman"/>
          <w:sz w:val="27"/>
          <w:szCs w:val="27"/>
        </w:rPr>
      </w:pPr>
    </w:p>
    <w:p w:rsidR="006C3344" w:rsidRPr="002A23D2" w:rsidRDefault="006C3344" w:rsidP="006D5F02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C3344" w:rsidRPr="002A23D2" w:rsidRDefault="006C3344" w:rsidP="006D5F02">
      <w:pPr>
        <w:pStyle w:val="a3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D66FF" w:rsidRPr="002A23D2" w:rsidRDefault="004D66FF" w:rsidP="006D5F02">
      <w:pPr>
        <w:spacing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4D66FF" w:rsidRPr="002A23D2" w:rsidSect="006F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057"/>
        </w:tabs>
        <w:ind w:left="2057" w:hanging="1155"/>
      </w:pPr>
      <w:rPr>
        <w:color w:val="auto"/>
        <w:sz w:val="27"/>
        <w:szCs w:val="32"/>
      </w:rPr>
    </w:lvl>
  </w:abstractNum>
  <w:abstractNum w:abstractNumId="1">
    <w:nsid w:val="0E477537"/>
    <w:multiLevelType w:val="hybridMultilevel"/>
    <w:tmpl w:val="92C2A4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313EFD"/>
    <w:multiLevelType w:val="hybridMultilevel"/>
    <w:tmpl w:val="F732F710"/>
    <w:lvl w:ilvl="0" w:tplc="F9084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7715D1"/>
    <w:multiLevelType w:val="hybridMultilevel"/>
    <w:tmpl w:val="92C2A4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2B46C4"/>
    <w:multiLevelType w:val="hybridMultilevel"/>
    <w:tmpl w:val="6FF8F9EC"/>
    <w:lvl w:ilvl="0" w:tplc="F9084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8747EA"/>
    <w:multiLevelType w:val="hybridMultilevel"/>
    <w:tmpl w:val="B07E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D4052"/>
    <w:multiLevelType w:val="hybridMultilevel"/>
    <w:tmpl w:val="E4983F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6C36D05"/>
    <w:multiLevelType w:val="hybridMultilevel"/>
    <w:tmpl w:val="5866BF1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78EF3724"/>
    <w:multiLevelType w:val="hybridMultilevel"/>
    <w:tmpl w:val="B4A220CC"/>
    <w:lvl w:ilvl="0" w:tplc="1974C9FE">
      <w:start w:val="1"/>
      <w:numFmt w:val="decimal"/>
      <w:lvlText w:val="%1."/>
      <w:lvlJc w:val="left"/>
      <w:pPr>
        <w:tabs>
          <w:tab w:val="num" w:pos="454"/>
        </w:tabs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CAE7615"/>
    <w:multiLevelType w:val="hybridMultilevel"/>
    <w:tmpl w:val="A53C8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66A"/>
    <w:rsid w:val="0001736A"/>
    <w:rsid w:val="000A555C"/>
    <w:rsid w:val="00131839"/>
    <w:rsid w:val="001D07CC"/>
    <w:rsid w:val="001F36E2"/>
    <w:rsid w:val="00200A45"/>
    <w:rsid w:val="00225325"/>
    <w:rsid w:val="00266AC5"/>
    <w:rsid w:val="002A23D2"/>
    <w:rsid w:val="002E4ED4"/>
    <w:rsid w:val="00307A85"/>
    <w:rsid w:val="0031166A"/>
    <w:rsid w:val="003159C5"/>
    <w:rsid w:val="00326DCD"/>
    <w:rsid w:val="003443D1"/>
    <w:rsid w:val="00350B1D"/>
    <w:rsid w:val="003B26E1"/>
    <w:rsid w:val="003C68F3"/>
    <w:rsid w:val="003E221E"/>
    <w:rsid w:val="00463B5A"/>
    <w:rsid w:val="004A2DB7"/>
    <w:rsid w:val="004C4089"/>
    <w:rsid w:val="004D66FF"/>
    <w:rsid w:val="004E37AF"/>
    <w:rsid w:val="005275AB"/>
    <w:rsid w:val="005410F4"/>
    <w:rsid w:val="005513C8"/>
    <w:rsid w:val="00584061"/>
    <w:rsid w:val="005D6942"/>
    <w:rsid w:val="005E3B04"/>
    <w:rsid w:val="006275BD"/>
    <w:rsid w:val="006675A4"/>
    <w:rsid w:val="006C3344"/>
    <w:rsid w:val="006C3E9A"/>
    <w:rsid w:val="006D5F02"/>
    <w:rsid w:val="006F5082"/>
    <w:rsid w:val="00706908"/>
    <w:rsid w:val="00770728"/>
    <w:rsid w:val="00795607"/>
    <w:rsid w:val="007B510F"/>
    <w:rsid w:val="007E79BE"/>
    <w:rsid w:val="00873651"/>
    <w:rsid w:val="008F1DC2"/>
    <w:rsid w:val="00941355"/>
    <w:rsid w:val="00960324"/>
    <w:rsid w:val="0097287E"/>
    <w:rsid w:val="00975BEE"/>
    <w:rsid w:val="00993098"/>
    <w:rsid w:val="009D249B"/>
    <w:rsid w:val="00A15B53"/>
    <w:rsid w:val="00A3271A"/>
    <w:rsid w:val="00A47F4C"/>
    <w:rsid w:val="00AB5990"/>
    <w:rsid w:val="00AC01E5"/>
    <w:rsid w:val="00AE3CAD"/>
    <w:rsid w:val="00B53FE7"/>
    <w:rsid w:val="00BD4489"/>
    <w:rsid w:val="00BD4E1E"/>
    <w:rsid w:val="00C13E7C"/>
    <w:rsid w:val="00C34758"/>
    <w:rsid w:val="00C82CA6"/>
    <w:rsid w:val="00CA6CCD"/>
    <w:rsid w:val="00CC2E72"/>
    <w:rsid w:val="00CD0CBA"/>
    <w:rsid w:val="00CE1692"/>
    <w:rsid w:val="00CE30EF"/>
    <w:rsid w:val="00CE40BF"/>
    <w:rsid w:val="00D243D8"/>
    <w:rsid w:val="00D33D1A"/>
    <w:rsid w:val="00D61602"/>
    <w:rsid w:val="00D72C8B"/>
    <w:rsid w:val="00DE036C"/>
    <w:rsid w:val="00E50E63"/>
    <w:rsid w:val="00E706EC"/>
    <w:rsid w:val="00E95209"/>
    <w:rsid w:val="00F069BE"/>
    <w:rsid w:val="00F150A0"/>
    <w:rsid w:val="00F4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88D6-EE88-4AEB-A31A-25D235C0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Афонасьева</cp:lastModifiedBy>
  <cp:revision>3</cp:revision>
  <dcterms:created xsi:type="dcterms:W3CDTF">2013-05-24T01:58:00Z</dcterms:created>
  <dcterms:modified xsi:type="dcterms:W3CDTF">2013-06-02T04:34:00Z</dcterms:modified>
</cp:coreProperties>
</file>